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829" w:rsidRPr="006F4C3C" w:rsidRDefault="006E3829" w:rsidP="006E3829">
      <w:pPr>
        <w:spacing w:line="600" w:lineRule="exact"/>
        <w:rPr>
          <w:rFonts w:ascii="黑体" w:eastAsia="黑体" w:hAnsi="黑体" w:cs="黑体" w:hint="eastAsia"/>
          <w:spacing w:val="-23"/>
          <w:sz w:val="32"/>
          <w:szCs w:val="32"/>
        </w:rPr>
      </w:pPr>
      <w:r w:rsidRPr="006F4C3C">
        <w:rPr>
          <w:rFonts w:ascii="黑体" w:eastAsia="黑体" w:hAnsi="黑体" w:cs="黑体" w:hint="eastAsia"/>
          <w:sz w:val="32"/>
          <w:szCs w:val="32"/>
        </w:rPr>
        <w:t>附件2</w:t>
      </w:r>
    </w:p>
    <w:p w:rsidR="006E3829" w:rsidRDefault="006E3829" w:rsidP="006E3829">
      <w:pPr>
        <w:spacing w:line="600" w:lineRule="exact"/>
        <w:jc w:val="center"/>
        <w:rPr>
          <w:rFonts w:ascii="方正小标宋简体" w:eastAsia="方正小标宋简体" w:hAnsi="宋体" w:cs="黑体" w:hint="eastAsia"/>
          <w:color w:val="333333"/>
          <w:spacing w:val="-23"/>
          <w:sz w:val="36"/>
          <w:szCs w:val="36"/>
          <w:shd w:val="clear" w:color="auto" w:fill="FFFFFF"/>
        </w:rPr>
      </w:pPr>
      <w:bookmarkStart w:id="0" w:name="_GoBack"/>
      <w:r>
        <w:rPr>
          <w:rFonts w:ascii="方正小标宋简体" w:eastAsia="方正小标宋简体" w:hAnsi="Calibri" w:cs="黑体" w:hint="eastAsia"/>
          <w:sz w:val="36"/>
          <w:szCs w:val="36"/>
        </w:rPr>
        <w:t>因受疫情影响申请不作贷款逾期处理申请表</w:t>
      </w:r>
      <w:bookmarkEnd w:id="0"/>
    </w:p>
    <w:tbl>
      <w:tblPr>
        <w:tblW w:w="0" w:type="auto"/>
        <w:tblInd w:w="135" w:type="dxa"/>
        <w:tblLayout w:type="fixed"/>
        <w:tblLook w:val="0000" w:firstRow="0" w:lastRow="0" w:firstColumn="0" w:lastColumn="0" w:noHBand="0" w:noVBand="0"/>
      </w:tblPr>
      <w:tblGrid>
        <w:gridCol w:w="2337"/>
        <w:gridCol w:w="1923"/>
        <w:gridCol w:w="2130"/>
        <w:gridCol w:w="2131"/>
      </w:tblGrid>
      <w:tr w:rsidR="006E3829" w:rsidTr="00683783">
        <w:trPr>
          <w:trHeight w:val="528"/>
        </w:trPr>
        <w:tc>
          <w:tcPr>
            <w:tcW w:w="2337" w:type="dxa"/>
            <w:tcBorders>
              <w:top w:val="single" w:sz="4" w:space="0" w:color="auto"/>
              <w:left w:val="single" w:sz="4" w:space="0" w:color="auto"/>
              <w:bottom w:val="single" w:sz="4" w:space="0" w:color="auto"/>
              <w:right w:val="single" w:sz="4" w:space="0" w:color="auto"/>
            </w:tcBorders>
          </w:tcPr>
          <w:p w:rsidR="006E3829" w:rsidRDefault="006E3829" w:rsidP="00683783">
            <w:pPr>
              <w:spacing w:line="600" w:lineRule="exact"/>
              <w:jc w:val="left"/>
              <w:rPr>
                <w:rFonts w:ascii="仿宋_GB2312" w:eastAsia="仿宋_GB2312" w:hAnsi="宋体" w:cs="黑体"/>
                <w:color w:val="333333"/>
                <w:sz w:val="30"/>
                <w:szCs w:val="30"/>
                <w:shd w:val="clear" w:color="auto" w:fill="FFFFFF"/>
              </w:rPr>
            </w:pPr>
            <w:r>
              <w:rPr>
                <w:rFonts w:ascii="仿宋_GB2312" w:eastAsia="仿宋_GB2312" w:hAnsi="宋体" w:cs="黑体" w:hint="eastAsia"/>
                <w:color w:val="333333"/>
                <w:sz w:val="30"/>
                <w:szCs w:val="30"/>
                <w:shd w:val="clear" w:color="auto" w:fill="FFFFFF"/>
              </w:rPr>
              <w:t>职工姓名</w:t>
            </w:r>
          </w:p>
        </w:tc>
        <w:tc>
          <w:tcPr>
            <w:tcW w:w="1923" w:type="dxa"/>
            <w:tcBorders>
              <w:top w:val="single" w:sz="4" w:space="0" w:color="auto"/>
              <w:left w:val="nil"/>
              <w:bottom w:val="single" w:sz="4" w:space="0" w:color="auto"/>
              <w:right w:val="single" w:sz="4" w:space="0" w:color="auto"/>
            </w:tcBorders>
          </w:tcPr>
          <w:p w:rsidR="006E3829" w:rsidRDefault="006E3829" w:rsidP="00683783">
            <w:pPr>
              <w:spacing w:line="600" w:lineRule="exact"/>
              <w:jc w:val="left"/>
              <w:rPr>
                <w:rFonts w:ascii="仿宋_GB2312" w:eastAsia="仿宋_GB2312" w:hAnsi="宋体" w:cs="黑体"/>
                <w:color w:val="333333"/>
                <w:sz w:val="30"/>
                <w:szCs w:val="30"/>
                <w:shd w:val="clear" w:color="auto" w:fill="FFFFFF"/>
              </w:rPr>
            </w:pPr>
          </w:p>
        </w:tc>
        <w:tc>
          <w:tcPr>
            <w:tcW w:w="2130" w:type="dxa"/>
            <w:tcBorders>
              <w:top w:val="single" w:sz="4" w:space="0" w:color="auto"/>
              <w:left w:val="nil"/>
              <w:bottom w:val="single" w:sz="4" w:space="0" w:color="auto"/>
              <w:right w:val="single" w:sz="4" w:space="0" w:color="auto"/>
            </w:tcBorders>
          </w:tcPr>
          <w:p w:rsidR="006E3829" w:rsidRDefault="006E3829" w:rsidP="00683783">
            <w:pPr>
              <w:spacing w:line="600" w:lineRule="exact"/>
              <w:jc w:val="left"/>
              <w:rPr>
                <w:rFonts w:ascii="仿宋_GB2312" w:eastAsia="仿宋_GB2312" w:hAnsi="宋体" w:cs="黑体"/>
                <w:color w:val="333333"/>
                <w:sz w:val="30"/>
                <w:szCs w:val="30"/>
                <w:shd w:val="clear" w:color="auto" w:fill="FFFFFF"/>
              </w:rPr>
            </w:pPr>
            <w:r>
              <w:rPr>
                <w:rFonts w:ascii="仿宋_GB2312" w:eastAsia="仿宋_GB2312" w:hAnsi="宋体" w:cs="黑体" w:hint="eastAsia"/>
                <w:color w:val="333333"/>
                <w:sz w:val="30"/>
                <w:szCs w:val="30"/>
                <w:shd w:val="clear" w:color="auto" w:fill="FFFFFF"/>
              </w:rPr>
              <w:t>身份证号</w:t>
            </w:r>
          </w:p>
        </w:tc>
        <w:tc>
          <w:tcPr>
            <w:tcW w:w="2131" w:type="dxa"/>
            <w:tcBorders>
              <w:top w:val="single" w:sz="4" w:space="0" w:color="auto"/>
              <w:left w:val="nil"/>
              <w:bottom w:val="single" w:sz="4" w:space="0" w:color="auto"/>
              <w:right w:val="single" w:sz="4" w:space="0" w:color="auto"/>
            </w:tcBorders>
          </w:tcPr>
          <w:p w:rsidR="006E3829" w:rsidRDefault="006E3829" w:rsidP="00683783">
            <w:pPr>
              <w:spacing w:line="600" w:lineRule="exact"/>
              <w:jc w:val="left"/>
              <w:rPr>
                <w:rFonts w:ascii="仿宋_GB2312" w:eastAsia="仿宋_GB2312" w:hAnsi="宋体" w:cs="黑体"/>
                <w:color w:val="333333"/>
                <w:sz w:val="30"/>
                <w:szCs w:val="30"/>
                <w:shd w:val="clear" w:color="auto" w:fill="FFFFFF"/>
              </w:rPr>
            </w:pPr>
          </w:p>
        </w:tc>
      </w:tr>
      <w:tr w:rsidR="006E3829" w:rsidTr="00683783">
        <w:trPr>
          <w:trHeight w:val="731"/>
        </w:trPr>
        <w:tc>
          <w:tcPr>
            <w:tcW w:w="2337" w:type="dxa"/>
            <w:tcBorders>
              <w:top w:val="single" w:sz="4" w:space="0" w:color="auto"/>
              <w:left w:val="single" w:sz="4" w:space="0" w:color="auto"/>
              <w:bottom w:val="single" w:sz="4" w:space="0" w:color="auto"/>
              <w:right w:val="single" w:sz="4" w:space="0" w:color="auto"/>
            </w:tcBorders>
          </w:tcPr>
          <w:p w:rsidR="006E3829" w:rsidRDefault="006E3829" w:rsidP="00683783">
            <w:pPr>
              <w:spacing w:line="600" w:lineRule="exact"/>
              <w:jc w:val="left"/>
              <w:rPr>
                <w:rFonts w:ascii="仿宋_GB2312" w:eastAsia="仿宋_GB2312" w:hAnsi="宋体" w:cs="黑体"/>
                <w:color w:val="333333"/>
                <w:sz w:val="30"/>
                <w:szCs w:val="30"/>
                <w:shd w:val="clear" w:color="auto" w:fill="FFFFFF"/>
              </w:rPr>
            </w:pPr>
            <w:r>
              <w:rPr>
                <w:rFonts w:ascii="仿宋_GB2312" w:eastAsia="仿宋_GB2312" w:hAnsi="宋体" w:cs="黑体" w:hint="eastAsia"/>
                <w:color w:val="333333"/>
                <w:sz w:val="30"/>
                <w:szCs w:val="30"/>
                <w:shd w:val="clear" w:color="auto" w:fill="FFFFFF"/>
              </w:rPr>
              <w:t>单位名称</w:t>
            </w:r>
          </w:p>
        </w:tc>
        <w:tc>
          <w:tcPr>
            <w:tcW w:w="6184" w:type="dxa"/>
            <w:gridSpan w:val="3"/>
            <w:tcBorders>
              <w:top w:val="single" w:sz="4" w:space="0" w:color="auto"/>
              <w:left w:val="nil"/>
              <w:bottom w:val="single" w:sz="4" w:space="0" w:color="auto"/>
              <w:right w:val="single" w:sz="4" w:space="0" w:color="auto"/>
            </w:tcBorders>
          </w:tcPr>
          <w:p w:rsidR="006E3829" w:rsidRDefault="006E3829" w:rsidP="00683783">
            <w:pPr>
              <w:spacing w:line="600" w:lineRule="exact"/>
              <w:jc w:val="left"/>
              <w:rPr>
                <w:rFonts w:ascii="仿宋_GB2312" w:eastAsia="仿宋_GB2312" w:hAnsi="宋体" w:cs="黑体"/>
                <w:color w:val="333333"/>
                <w:sz w:val="30"/>
                <w:szCs w:val="30"/>
                <w:shd w:val="clear" w:color="auto" w:fill="FFFFFF"/>
              </w:rPr>
            </w:pPr>
          </w:p>
        </w:tc>
      </w:tr>
      <w:tr w:rsidR="006E3829" w:rsidTr="00683783">
        <w:trPr>
          <w:trHeight w:val="1750"/>
        </w:trPr>
        <w:tc>
          <w:tcPr>
            <w:tcW w:w="2337" w:type="dxa"/>
            <w:tcBorders>
              <w:top w:val="single" w:sz="4" w:space="0" w:color="auto"/>
              <w:left w:val="single" w:sz="4" w:space="0" w:color="auto"/>
              <w:bottom w:val="single" w:sz="4" w:space="0" w:color="auto"/>
              <w:right w:val="single" w:sz="4" w:space="0" w:color="auto"/>
            </w:tcBorders>
          </w:tcPr>
          <w:p w:rsidR="006E3829" w:rsidRDefault="006E3829" w:rsidP="00683783">
            <w:pPr>
              <w:spacing w:line="600" w:lineRule="exact"/>
              <w:jc w:val="left"/>
              <w:rPr>
                <w:rFonts w:ascii="仿宋_GB2312" w:eastAsia="仿宋_GB2312" w:hAnsi="宋体" w:cs="黑体"/>
                <w:color w:val="333333"/>
                <w:sz w:val="30"/>
                <w:szCs w:val="30"/>
                <w:shd w:val="clear" w:color="auto" w:fill="FFFFFF"/>
              </w:rPr>
            </w:pPr>
            <w:r>
              <w:rPr>
                <w:rFonts w:ascii="仿宋_GB2312" w:eastAsia="仿宋_GB2312" w:hAnsi="宋体" w:cs="黑体" w:hint="eastAsia"/>
                <w:color w:val="333333"/>
                <w:sz w:val="30"/>
                <w:szCs w:val="30"/>
                <w:shd w:val="clear" w:color="auto" w:fill="FFFFFF"/>
              </w:rPr>
              <w:t>基本情况（包括逾期情况及受疫情影响情况）</w:t>
            </w:r>
          </w:p>
        </w:tc>
        <w:tc>
          <w:tcPr>
            <w:tcW w:w="6184" w:type="dxa"/>
            <w:gridSpan w:val="3"/>
            <w:tcBorders>
              <w:top w:val="single" w:sz="4" w:space="0" w:color="auto"/>
              <w:left w:val="nil"/>
              <w:bottom w:val="single" w:sz="4" w:space="0" w:color="auto"/>
              <w:right w:val="single" w:sz="4" w:space="0" w:color="auto"/>
            </w:tcBorders>
          </w:tcPr>
          <w:p w:rsidR="006E3829" w:rsidRDefault="006E3829" w:rsidP="00683783">
            <w:pPr>
              <w:spacing w:line="600" w:lineRule="exact"/>
              <w:jc w:val="left"/>
              <w:rPr>
                <w:rFonts w:ascii="仿宋_GB2312" w:eastAsia="仿宋_GB2312" w:hAnsi="宋体" w:cs="黑体"/>
                <w:color w:val="333333"/>
                <w:sz w:val="30"/>
                <w:szCs w:val="30"/>
                <w:shd w:val="clear" w:color="auto" w:fill="FFFFFF"/>
              </w:rPr>
            </w:pPr>
          </w:p>
        </w:tc>
      </w:tr>
      <w:tr w:rsidR="006E3829" w:rsidTr="00683783">
        <w:trPr>
          <w:trHeight w:val="1065"/>
        </w:trPr>
        <w:tc>
          <w:tcPr>
            <w:tcW w:w="2337" w:type="dxa"/>
            <w:tcBorders>
              <w:top w:val="single" w:sz="4" w:space="0" w:color="auto"/>
              <w:left w:val="single" w:sz="4" w:space="0" w:color="auto"/>
              <w:bottom w:val="single" w:sz="4" w:space="0" w:color="auto"/>
              <w:right w:val="single" w:sz="4" w:space="0" w:color="auto"/>
            </w:tcBorders>
          </w:tcPr>
          <w:p w:rsidR="006E3829" w:rsidRDefault="006E3829" w:rsidP="00683783">
            <w:pPr>
              <w:spacing w:line="600" w:lineRule="exact"/>
              <w:jc w:val="left"/>
              <w:rPr>
                <w:rFonts w:ascii="仿宋_GB2312" w:eastAsia="仿宋_GB2312" w:hAnsi="宋体" w:cs="黑体" w:hint="eastAsia"/>
                <w:color w:val="333333"/>
                <w:sz w:val="30"/>
                <w:szCs w:val="30"/>
                <w:shd w:val="clear" w:color="auto" w:fill="FFFFFF"/>
              </w:rPr>
            </w:pPr>
            <w:r>
              <w:rPr>
                <w:rFonts w:ascii="仿宋_GB2312" w:eastAsia="仿宋_GB2312" w:hAnsi="宋体" w:cs="黑体" w:hint="eastAsia"/>
                <w:color w:val="333333"/>
                <w:sz w:val="30"/>
                <w:szCs w:val="30"/>
                <w:shd w:val="clear" w:color="auto" w:fill="FFFFFF"/>
              </w:rPr>
              <w:t>申请事项</w:t>
            </w:r>
          </w:p>
        </w:tc>
        <w:tc>
          <w:tcPr>
            <w:tcW w:w="6184" w:type="dxa"/>
            <w:gridSpan w:val="3"/>
            <w:tcBorders>
              <w:top w:val="single" w:sz="4" w:space="0" w:color="auto"/>
              <w:left w:val="nil"/>
              <w:bottom w:val="single" w:sz="4" w:space="0" w:color="auto"/>
              <w:right w:val="single" w:sz="4" w:space="0" w:color="auto"/>
            </w:tcBorders>
          </w:tcPr>
          <w:p w:rsidR="006E3829" w:rsidRDefault="006E3829" w:rsidP="00683783">
            <w:pPr>
              <w:spacing w:line="600" w:lineRule="exact"/>
              <w:ind w:firstLineChars="200" w:firstLine="600"/>
              <w:jc w:val="left"/>
              <w:rPr>
                <w:rFonts w:ascii="仿宋_GB2312" w:eastAsia="仿宋_GB2312" w:hAnsi="宋体" w:cs="黑体" w:hint="eastAsia"/>
                <w:color w:val="333333"/>
                <w:sz w:val="30"/>
                <w:szCs w:val="30"/>
                <w:shd w:val="clear" w:color="auto" w:fill="FFFFFF"/>
              </w:rPr>
            </w:pPr>
            <w:r>
              <w:rPr>
                <w:rFonts w:ascii="仿宋_GB2312" w:eastAsia="仿宋_GB2312" w:hAnsi="宋体" w:cs="黑体" w:hint="eastAsia"/>
                <w:color w:val="333333"/>
                <w:sz w:val="30"/>
                <w:szCs w:val="30"/>
                <w:shd w:val="clear" w:color="auto" w:fill="FFFFFF"/>
              </w:rPr>
              <w:t>申请退还</w:t>
            </w:r>
            <w:r>
              <w:rPr>
                <w:rFonts w:ascii="仿宋_GB2312" w:eastAsia="仿宋_GB2312" w:hint="eastAsia"/>
                <w:sz w:val="30"/>
                <w:szCs w:val="30"/>
                <w:u w:val="single"/>
              </w:rPr>
              <w:t xml:space="preserve">    </w:t>
            </w:r>
            <w:r>
              <w:rPr>
                <w:rFonts w:ascii="仿宋_GB2312" w:eastAsia="仿宋_GB2312" w:hAnsi="宋体" w:cs="黑体" w:hint="eastAsia"/>
                <w:color w:val="333333"/>
                <w:sz w:val="30"/>
                <w:szCs w:val="30"/>
                <w:shd w:val="clear" w:color="auto" w:fill="FFFFFF"/>
              </w:rPr>
              <w:t>年</w:t>
            </w:r>
            <w:r>
              <w:rPr>
                <w:rFonts w:ascii="仿宋_GB2312" w:eastAsia="仿宋_GB2312" w:hint="eastAsia"/>
                <w:sz w:val="30"/>
                <w:szCs w:val="30"/>
                <w:u w:val="single"/>
              </w:rPr>
              <w:t xml:space="preserve">    </w:t>
            </w:r>
            <w:r>
              <w:rPr>
                <w:rFonts w:ascii="仿宋_GB2312" w:eastAsia="仿宋_GB2312" w:hAnsi="宋体" w:cs="黑体" w:hint="eastAsia"/>
                <w:color w:val="333333"/>
                <w:sz w:val="30"/>
                <w:szCs w:val="30"/>
                <w:shd w:val="clear" w:color="auto" w:fill="FFFFFF"/>
              </w:rPr>
              <w:t>月至</w:t>
            </w:r>
            <w:r>
              <w:rPr>
                <w:rFonts w:ascii="仿宋_GB2312" w:eastAsia="仿宋_GB2312" w:hint="eastAsia"/>
                <w:sz w:val="30"/>
                <w:szCs w:val="30"/>
                <w:u w:val="single"/>
              </w:rPr>
              <w:t xml:space="preserve">    </w:t>
            </w:r>
            <w:r>
              <w:rPr>
                <w:rFonts w:ascii="仿宋_GB2312" w:eastAsia="仿宋_GB2312" w:hAnsi="宋体" w:cs="黑体" w:hint="eastAsia"/>
                <w:color w:val="333333"/>
                <w:sz w:val="30"/>
                <w:szCs w:val="30"/>
                <w:shd w:val="clear" w:color="auto" w:fill="FFFFFF"/>
              </w:rPr>
              <w:t>年</w:t>
            </w:r>
            <w:r>
              <w:rPr>
                <w:rFonts w:ascii="仿宋_GB2312" w:eastAsia="仿宋_GB2312" w:hint="eastAsia"/>
                <w:sz w:val="30"/>
                <w:szCs w:val="30"/>
                <w:u w:val="single"/>
              </w:rPr>
              <w:t xml:space="preserve">    </w:t>
            </w:r>
            <w:r>
              <w:rPr>
                <w:rFonts w:ascii="仿宋_GB2312" w:eastAsia="仿宋_GB2312" w:hAnsi="宋体" w:cs="黑体" w:hint="eastAsia"/>
                <w:color w:val="333333"/>
                <w:sz w:val="30"/>
                <w:szCs w:val="30"/>
                <w:shd w:val="clear" w:color="auto" w:fill="FFFFFF"/>
              </w:rPr>
              <w:t>月期间的逾期罚息，</w:t>
            </w:r>
            <w:r>
              <w:rPr>
                <w:rFonts w:ascii="仿宋_GB2312" w:eastAsia="仿宋_GB2312" w:hAnsi="仿宋_GB2312" w:cs="仿宋_GB2312" w:hint="eastAsia"/>
                <w:sz w:val="30"/>
                <w:szCs w:val="30"/>
              </w:rPr>
              <w:t>相关个人征信信息</w:t>
            </w:r>
            <w:proofErr w:type="gramStart"/>
            <w:r>
              <w:rPr>
                <w:rFonts w:ascii="仿宋_GB2312" w:eastAsia="仿宋_GB2312" w:hAnsi="仿宋_GB2312" w:cs="仿宋_GB2312" w:hint="eastAsia"/>
                <w:sz w:val="30"/>
                <w:szCs w:val="30"/>
              </w:rPr>
              <w:t>不</w:t>
            </w:r>
            <w:proofErr w:type="gramEnd"/>
            <w:r>
              <w:rPr>
                <w:rFonts w:ascii="仿宋_GB2312" w:eastAsia="仿宋_GB2312" w:hAnsi="仿宋_GB2312" w:cs="仿宋_GB2312" w:hint="eastAsia"/>
                <w:sz w:val="30"/>
                <w:szCs w:val="30"/>
              </w:rPr>
              <w:t>报送至人民银行个人征信数据库。</w:t>
            </w:r>
          </w:p>
        </w:tc>
      </w:tr>
      <w:tr w:rsidR="006E3829" w:rsidTr="00683783">
        <w:trPr>
          <w:trHeight w:val="3598"/>
        </w:trPr>
        <w:tc>
          <w:tcPr>
            <w:tcW w:w="2337" w:type="dxa"/>
            <w:tcBorders>
              <w:top w:val="single" w:sz="4" w:space="0" w:color="auto"/>
              <w:left w:val="single" w:sz="4" w:space="0" w:color="auto"/>
              <w:bottom w:val="single" w:sz="4" w:space="0" w:color="auto"/>
              <w:right w:val="single" w:sz="4" w:space="0" w:color="auto"/>
            </w:tcBorders>
          </w:tcPr>
          <w:p w:rsidR="006E3829" w:rsidRDefault="006E3829" w:rsidP="00683783">
            <w:pPr>
              <w:spacing w:line="600" w:lineRule="exact"/>
              <w:jc w:val="left"/>
              <w:rPr>
                <w:rFonts w:ascii="仿宋_GB2312" w:eastAsia="仿宋_GB2312" w:hAnsi="宋体" w:cs="黑体" w:hint="eastAsia"/>
                <w:color w:val="333333"/>
                <w:sz w:val="30"/>
                <w:szCs w:val="30"/>
                <w:shd w:val="clear" w:color="auto" w:fill="FFFFFF"/>
              </w:rPr>
            </w:pPr>
            <w:r>
              <w:rPr>
                <w:rFonts w:ascii="仿宋_GB2312" w:eastAsia="仿宋_GB2312" w:hAnsi="宋体" w:cs="黑体" w:hint="eastAsia"/>
                <w:color w:val="333333"/>
                <w:sz w:val="30"/>
                <w:szCs w:val="30"/>
                <w:shd w:val="clear" w:color="auto" w:fill="FFFFFF"/>
              </w:rPr>
              <w:t>申请人声明</w:t>
            </w:r>
          </w:p>
        </w:tc>
        <w:tc>
          <w:tcPr>
            <w:tcW w:w="6184" w:type="dxa"/>
            <w:gridSpan w:val="3"/>
            <w:tcBorders>
              <w:top w:val="single" w:sz="4" w:space="0" w:color="auto"/>
              <w:left w:val="nil"/>
              <w:bottom w:val="single" w:sz="4" w:space="0" w:color="auto"/>
              <w:right w:val="single" w:sz="4" w:space="0" w:color="auto"/>
            </w:tcBorders>
          </w:tcPr>
          <w:p w:rsidR="006E3829" w:rsidRDefault="006E3829" w:rsidP="00683783">
            <w:pPr>
              <w:pStyle w:val="2"/>
              <w:ind w:leftChars="0" w:left="0" w:firstLineChars="200" w:firstLine="600"/>
              <w:rPr>
                <w:rFonts w:ascii="仿宋_GB2312" w:eastAsia="仿宋_GB2312" w:hAnsi="宋体" w:cs="黑体" w:hint="eastAsia"/>
                <w:color w:val="333333"/>
                <w:sz w:val="30"/>
                <w:szCs w:val="30"/>
                <w:shd w:val="clear" w:color="auto" w:fill="FFFFFF"/>
              </w:rPr>
            </w:pPr>
            <w:r>
              <w:rPr>
                <w:rFonts w:ascii="仿宋_GB2312" w:eastAsia="仿宋_GB2312" w:hAnsi="宋体" w:cs="黑体" w:hint="eastAsia"/>
                <w:color w:val="333333"/>
                <w:sz w:val="30"/>
                <w:szCs w:val="30"/>
                <w:shd w:val="clear" w:color="auto" w:fill="FFFFFF"/>
              </w:rPr>
              <w:t>本人保证上述内容真实，若有不实，由本人承担一切法律责任，依照借款合同约定缴纳逾期罚息，并同意中心将本人逾期信息报人民银行个人征信数据库及同级公共信用信息工作机构。             申请人签名：</w:t>
            </w:r>
          </w:p>
          <w:p w:rsidR="006E3829" w:rsidRDefault="006E3829" w:rsidP="00683783">
            <w:pPr>
              <w:pStyle w:val="2"/>
              <w:ind w:leftChars="0" w:left="0" w:firstLineChars="1100" w:firstLine="3300"/>
              <w:rPr>
                <w:rFonts w:ascii="仿宋_GB2312" w:eastAsia="仿宋_GB2312" w:hAnsi="仿宋_GB2312" w:cs="仿宋_GB2312" w:hint="eastAsia"/>
                <w:sz w:val="30"/>
                <w:szCs w:val="30"/>
              </w:rPr>
            </w:pPr>
            <w:r>
              <w:rPr>
                <w:rFonts w:ascii="仿宋_GB2312" w:eastAsia="仿宋_GB2312" w:hAnsi="宋体" w:cs="黑体" w:hint="eastAsia"/>
                <w:color w:val="333333"/>
                <w:sz w:val="30"/>
                <w:szCs w:val="30"/>
                <w:shd w:val="clear" w:color="auto" w:fill="FFFFFF"/>
              </w:rPr>
              <w:t>年 月 日</w:t>
            </w:r>
          </w:p>
        </w:tc>
      </w:tr>
      <w:tr w:rsidR="006E3829" w:rsidTr="00683783">
        <w:trPr>
          <w:trHeight w:val="1286"/>
        </w:trPr>
        <w:tc>
          <w:tcPr>
            <w:tcW w:w="2337" w:type="dxa"/>
            <w:tcBorders>
              <w:top w:val="single" w:sz="4" w:space="0" w:color="auto"/>
              <w:left w:val="single" w:sz="4" w:space="0" w:color="auto"/>
              <w:bottom w:val="single" w:sz="4" w:space="0" w:color="auto"/>
              <w:right w:val="single" w:sz="4" w:space="0" w:color="auto"/>
            </w:tcBorders>
          </w:tcPr>
          <w:p w:rsidR="006E3829" w:rsidRDefault="006E3829" w:rsidP="00683783">
            <w:pPr>
              <w:spacing w:line="600" w:lineRule="exact"/>
              <w:jc w:val="left"/>
              <w:rPr>
                <w:rFonts w:ascii="仿宋_GB2312" w:eastAsia="仿宋_GB2312" w:hAnsi="宋体" w:cs="黑体"/>
                <w:color w:val="333333"/>
                <w:sz w:val="30"/>
                <w:szCs w:val="30"/>
                <w:shd w:val="clear" w:color="auto" w:fill="FFFFFF"/>
              </w:rPr>
            </w:pPr>
            <w:r>
              <w:rPr>
                <w:rFonts w:ascii="仿宋_GB2312" w:eastAsia="仿宋_GB2312" w:hAnsi="宋体" w:cs="黑体" w:hint="eastAsia"/>
                <w:color w:val="333333"/>
                <w:sz w:val="30"/>
                <w:szCs w:val="30"/>
                <w:shd w:val="clear" w:color="auto" w:fill="FFFFFF"/>
              </w:rPr>
              <w:t>管理部经办处理意见</w:t>
            </w:r>
          </w:p>
        </w:tc>
        <w:tc>
          <w:tcPr>
            <w:tcW w:w="6184" w:type="dxa"/>
            <w:gridSpan w:val="3"/>
            <w:tcBorders>
              <w:top w:val="single" w:sz="4" w:space="0" w:color="auto"/>
              <w:left w:val="nil"/>
              <w:bottom w:val="single" w:sz="4" w:space="0" w:color="auto"/>
              <w:right w:val="single" w:sz="4" w:space="0" w:color="auto"/>
            </w:tcBorders>
          </w:tcPr>
          <w:p w:rsidR="006E3829" w:rsidRDefault="006E3829" w:rsidP="00683783">
            <w:pPr>
              <w:spacing w:line="600" w:lineRule="exact"/>
              <w:jc w:val="left"/>
              <w:rPr>
                <w:rFonts w:ascii="仿宋_GB2312" w:eastAsia="仿宋_GB2312" w:hAnsi="宋体" w:cs="黑体"/>
                <w:color w:val="333333"/>
                <w:sz w:val="30"/>
                <w:szCs w:val="30"/>
                <w:shd w:val="clear" w:color="auto" w:fill="FFFFFF"/>
              </w:rPr>
            </w:pPr>
          </w:p>
        </w:tc>
      </w:tr>
      <w:tr w:rsidR="006E3829" w:rsidTr="00683783">
        <w:trPr>
          <w:trHeight w:val="1417"/>
        </w:trPr>
        <w:tc>
          <w:tcPr>
            <w:tcW w:w="2337" w:type="dxa"/>
            <w:tcBorders>
              <w:top w:val="single" w:sz="4" w:space="0" w:color="auto"/>
              <w:left w:val="single" w:sz="4" w:space="0" w:color="auto"/>
              <w:bottom w:val="single" w:sz="4" w:space="0" w:color="auto"/>
              <w:right w:val="single" w:sz="4" w:space="0" w:color="auto"/>
            </w:tcBorders>
          </w:tcPr>
          <w:p w:rsidR="006E3829" w:rsidRDefault="006E3829" w:rsidP="00683783">
            <w:pPr>
              <w:spacing w:line="600" w:lineRule="exact"/>
              <w:jc w:val="left"/>
              <w:rPr>
                <w:rFonts w:ascii="仿宋_GB2312" w:eastAsia="仿宋_GB2312" w:hAnsi="宋体" w:cs="黑体"/>
                <w:color w:val="333333"/>
                <w:sz w:val="30"/>
                <w:szCs w:val="30"/>
                <w:shd w:val="clear" w:color="auto" w:fill="FFFFFF"/>
              </w:rPr>
            </w:pPr>
            <w:r>
              <w:rPr>
                <w:rFonts w:ascii="仿宋_GB2312" w:eastAsia="仿宋_GB2312" w:hAnsi="宋体" w:cs="黑体" w:hint="eastAsia"/>
                <w:color w:val="333333"/>
                <w:sz w:val="30"/>
                <w:szCs w:val="30"/>
                <w:shd w:val="clear" w:color="auto" w:fill="FFFFFF"/>
              </w:rPr>
              <w:t>管理部负责人审批意见</w:t>
            </w:r>
          </w:p>
        </w:tc>
        <w:tc>
          <w:tcPr>
            <w:tcW w:w="6184" w:type="dxa"/>
            <w:gridSpan w:val="3"/>
            <w:tcBorders>
              <w:top w:val="single" w:sz="4" w:space="0" w:color="auto"/>
              <w:left w:val="nil"/>
              <w:bottom w:val="single" w:sz="4" w:space="0" w:color="auto"/>
              <w:right w:val="single" w:sz="4" w:space="0" w:color="auto"/>
            </w:tcBorders>
          </w:tcPr>
          <w:p w:rsidR="006E3829" w:rsidRDefault="006E3829" w:rsidP="00683783">
            <w:pPr>
              <w:spacing w:line="600" w:lineRule="exact"/>
              <w:jc w:val="left"/>
              <w:rPr>
                <w:rFonts w:ascii="仿宋_GB2312" w:eastAsia="仿宋_GB2312" w:hAnsi="宋体" w:cs="黑体"/>
                <w:color w:val="333333"/>
                <w:sz w:val="30"/>
                <w:szCs w:val="30"/>
                <w:shd w:val="clear" w:color="auto" w:fill="FFFFFF"/>
              </w:rPr>
            </w:pPr>
          </w:p>
        </w:tc>
      </w:tr>
    </w:tbl>
    <w:p w:rsidR="006E3829" w:rsidRDefault="006E3829" w:rsidP="006E3829">
      <w:pPr>
        <w:jc w:val="left"/>
        <w:rPr>
          <w:rFonts w:hint="eastAsia"/>
        </w:rPr>
      </w:pPr>
    </w:p>
    <w:p w:rsidR="006E7278" w:rsidRPr="006E3829" w:rsidRDefault="006E7278"/>
    <w:sectPr w:rsidR="006E7278" w:rsidRPr="006E3829">
      <w:footerReference w:type="default" r:id="rId4"/>
      <w:pgSz w:w="11906" w:h="16838"/>
      <w:pgMar w:top="1440" w:right="1800" w:bottom="1440" w:left="1800"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E3829">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38417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Pr="006F4C3C" w:rsidRDefault="006E3829">
                          <w:pPr>
                            <w:pStyle w:val="a4"/>
                            <w:pBdr>
                              <w:between w:val="none" w:sz="50" w:space="0" w:color="auto"/>
                            </w:pBdr>
                            <w:rPr>
                              <w:rFonts w:ascii="宋体" w:hAnsi="宋体" w:cs="宋体" w:hint="eastAsia"/>
                              <w:sz w:val="28"/>
                              <w:szCs w:val="28"/>
                            </w:rPr>
                          </w:pPr>
                          <w:r w:rsidRPr="006F4C3C">
                            <w:rPr>
                              <w:rFonts w:ascii="宋体" w:hAnsi="宋体" w:cs="宋体" w:hint="eastAsia"/>
                              <w:sz w:val="28"/>
                              <w:szCs w:val="28"/>
                            </w:rPr>
                            <w:fldChar w:fldCharType="begin"/>
                          </w:r>
                          <w:r w:rsidRPr="006F4C3C">
                            <w:rPr>
                              <w:rFonts w:ascii="宋体" w:hAnsi="宋体" w:cs="宋体" w:hint="eastAsia"/>
                              <w:sz w:val="28"/>
                              <w:szCs w:val="28"/>
                            </w:rPr>
                            <w:instrText xml:space="preserve"> PAGE  </w:instrText>
                          </w:r>
                          <w:r w:rsidRPr="006F4C3C">
                            <w:rPr>
                              <w:rFonts w:ascii="宋体" w:hAnsi="宋体" w:cs="宋体" w:hint="eastAsia"/>
                              <w:sz w:val="28"/>
                              <w:szCs w:val="28"/>
                            </w:rPr>
                            <w:fldChar w:fldCharType="separate"/>
                          </w:r>
                          <w:r>
                            <w:rPr>
                              <w:rFonts w:ascii="宋体" w:hAnsi="宋体" w:cs="宋体"/>
                              <w:noProof/>
                              <w:sz w:val="28"/>
                              <w:szCs w:val="28"/>
                            </w:rPr>
                            <w:t>- 1 -</w:t>
                          </w:r>
                          <w:r w:rsidRPr="006F4C3C">
                            <w:rPr>
                              <w:rFonts w:ascii="宋体" w:hAnsi="宋体" w:cs="宋体" w:hint="eastAsia"/>
                              <w:sz w:val="28"/>
                              <w:szCs w:val="28"/>
                            </w:rPr>
                            <w:fldChar w:fldCharType="end"/>
                          </w:r>
                        </w:p>
                        <w:p w:rsidR="00000000" w:rsidRDefault="006E3829"/>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16.15pt;margin-top:0;width:35.05pt;height:30.2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" filled="f" stroked="f">
              <v:textbox style="mso-fit-shape-to-text:t" inset="0,0,0,0">
                <w:txbxContent>
                  <w:p w:rsidR="00000000" w:rsidRPr="006F4C3C" w:rsidRDefault="006E3829">
                    <w:pPr>
                      <w:pStyle w:val="a4"/>
                      <w:pBdr>
                        <w:between w:val="none" w:sz="50" w:space="0" w:color="auto"/>
                      </w:pBdr>
                      <w:rPr>
                        <w:rFonts w:ascii="宋体" w:hAnsi="宋体" w:cs="宋体" w:hint="eastAsia"/>
                        <w:sz w:val="28"/>
                        <w:szCs w:val="28"/>
                      </w:rPr>
                    </w:pPr>
                    <w:r w:rsidRPr="006F4C3C">
                      <w:rPr>
                        <w:rFonts w:ascii="宋体" w:hAnsi="宋体" w:cs="宋体" w:hint="eastAsia"/>
                        <w:sz w:val="28"/>
                        <w:szCs w:val="28"/>
                      </w:rPr>
                      <w:fldChar w:fldCharType="begin"/>
                    </w:r>
                    <w:r w:rsidRPr="006F4C3C">
                      <w:rPr>
                        <w:rFonts w:ascii="宋体" w:hAnsi="宋体" w:cs="宋体" w:hint="eastAsia"/>
                        <w:sz w:val="28"/>
                        <w:szCs w:val="28"/>
                      </w:rPr>
                      <w:instrText xml:space="preserve"> PAGE  </w:instrText>
                    </w:r>
                    <w:r w:rsidRPr="006F4C3C">
                      <w:rPr>
                        <w:rFonts w:ascii="宋体" w:hAnsi="宋体" w:cs="宋体" w:hint="eastAsia"/>
                        <w:sz w:val="28"/>
                        <w:szCs w:val="28"/>
                      </w:rPr>
                      <w:fldChar w:fldCharType="separate"/>
                    </w:r>
                    <w:r>
                      <w:rPr>
                        <w:rFonts w:ascii="宋体" w:hAnsi="宋体" w:cs="宋体"/>
                        <w:noProof/>
                        <w:sz w:val="28"/>
                        <w:szCs w:val="28"/>
                      </w:rPr>
                      <w:t>- 1 -</w:t>
                    </w:r>
                    <w:r w:rsidRPr="006F4C3C">
                      <w:rPr>
                        <w:rFonts w:ascii="宋体" w:hAnsi="宋体" w:cs="宋体" w:hint="eastAsia"/>
                        <w:sz w:val="28"/>
                        <w:szCs w:val="28"/>
                      </w:rPr>
                      <w:fldChar w:fldCharType="end"/>
                    </w:r>
                  </w:p>
                  <w:p w:rsidR="00000000" w:rsidRDefault="006E3829"/>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829"/>
    <w:rsid w:val="006E3829"/>
    <w:rsid w:val="006E7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1020DD-0114-42D5-91B5-206039F4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82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6E3829"/>
    <w:pPr>
      <w:spacing w:after="120"/>
      <w:ind w:leftChars="200" w:left="420"/>
    </w:pPr>
  </w:style>
  <w:style w:type="character" w:customStyle="1" w:styleId="Char">
    <w:name w:val="正文文本缩进 Char"/>
    <w:basedOn w:val="a0"/>
    <w:link w:val="a3"/>
    <w:uiPriority w:val="99"/>
    <w:semiHidden/>
    <w:rsid w:val="006E3829"/>
    <w:rPr>
      <w:rFonts w:ascii="Times New Roman" w:eastAsia="宋体" w:hAnsi="Times New Roman" w:cs="Times New Roman"/>
      <w:szCs w:val="20"/>
    </w:rPr>
  </w:style>
  <w:style w:type="paragraph" w:styleId="2">
    <w:name w:val="Body Text First Indent 2"/>
    <w:basedOn w:val="a3"/>
    <w:link w:val="2Char"/>
    <w:rsid w:val="006E3829"/>
    <w:pPr>
      <w:ind w:firstLine="210"/>
    </w:pPr>
    <w:rPr>
      <w:szCs w:val="24"/>
    </w:rPr>
  </w:style>
  <w:style w:type="character" w:customStyle="1" w:styleId="2Char">
    <w:name w:val="正文首行缩进 2 Char"/>
    <w:basedOn w:val="Char"/>
    <w:link w:val="2"/>
    <w:rsid w:val="006E3829"/>
    <w:rPr>
      <w:rFonts w:ascii="Times New Roman" w:eastAsia="宋体" w:hAnsi="Times New Roman" w:cs="Times New Roman"/>
      <w:szCs w:val="24"/>
    </w:rPr>
  </w:style>
  <w:style w:type="paragraph" w:styleId="a4">
    <w:name w:val="footer"/>
    <w:basedOn w:val="a"/>
    <w:link w:val="Char0"/>
    <w:rsid w:val="006E3829"/>
    <w:pPr>
      <w:tabs>
        <w:tab w:val="center" w:pos="4153"/>
        <w:tab w:val="right" w:pos="8306"/>
      </w:tabs>
      <w:snapToGrid w:val="0"/>
      <w:jc w:val="left"/>
    </w:pPr>
    <w:rPr>
      <w:sz w:val="18"/>
    </w:rPr>
  </w:style>
  <w:style w:type="character" w:customStyle="1" w:styleId="Char0">
    <w:name w:val="页脚 Char"/>
    <w:basedOn w:val="a0"/>
    <w:link w:val="a4"/>
    <w:rsid w:val="006E3829"/>
    <w:rPr>
      <w:rFonts w:ascii="Times New Roman" w:eastAsia="宋体"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0</DocSecurity>
  <Lines>1</Lines>
  <Paragraphs>1</Paragraphs>
  <ScaleCrop>false</ScaleCrop>
  <Company>Microsoft</Company>
  <LinksUpToDate>false</LinksUpToDate>
  <CharactersWithSpaces>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LenovoZ</dc:creator>
  <cp:keywords/>
  <dc:description/>
  <cp:lastModifiedBy>LenovoZ</cp:lastModifiedBy>
  <cp:revision>1</cp:revision>
  <dcterms:created xsi:type="dcterms:W3CDTF">2022-08-01T10:01:00Z</dcterms:created>
  <dcterms:modified xsi:type="dcterms:W3CDTF">2022-08-01T10:01:00Z</dcterms:modified>
</cp:coreProperties>
</file>