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63" w:rsidRPr="006F4C3C" w:rsidRDefault="00186E63" w:rsidP="00186E63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6F4C3C">
        <w:rPr>
          <w:rFonts w:ascii="黑体" w:eastAsia="黑体" w:hAnsi="黑体" w:cs="黑体" w:hint="eastAsia"/>
          <w:sz w:val="32"/>
          <w:szCs w:val="32"/>
        </w:rPr>
        <w:t>附件1</w:t>
      </w:r>
    </w:p>
    <w:p w:rsidR="00B67D31" w:rsidRDefault="00186E63" w:rsidP="00186E63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住房公积金单位缓缴申请表</w:t>
      </w:r>
    </w:p>
    <w:p w:rsidR="00186E63" w:rsidRDefault="008E58F6" w:rsidP="00186E63">
      <w:pPr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(适用于</w:t>
      </w:r>
      <w:r>
        <w:rPr>
          <w:rFonts w:ascii="黑体" w:eastAsia="黑体" w:hAnsi="华文中宋"/>
          <w:sz w:val="36"/>
          <w:szCs w:val="36"/>
        </w:rPr>
        <w:t>受疫情影响的企业</w:t>
      </w:r>
      <w:r>
        <w:rPr>
          <w:rFonts w:ascii="黑体" w:eastAsia="黑体" w:hAnsi="华文中宋" w:hint="eastAsia"/>
          <w:sz w:val="36"/>
          <w:szCs w:val="3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133"/>
        <w:gridCol w:w="278"/>
        <w:gridCol w:w="222"/>
        <w:gridCol w:w="2444"/>
        <w:gridCol w:w="483"/>
        <w:gridCol w:w="683"/>
        <w:gridCol w:w="957"/>
        <w:gridCol w:w="396"/>
        <w:gridCol w:w="2760"/>
      </w:tblGrid>
      <w:tr w:rsidR="00186E63" w:rsidTr="00683783">
        <w:trPr>
          <w:trHeight w:val="589"/>
          <w:jc w:val="center"/>
        </w:trPr>
        <w:tc>
          <w:tcPr>
            <w:tcW w:w="211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</w:t>
            </w:r>
            <w:r>
              <w:rPr>
                <w:rFonts w:ascii="宋体" w:hAnsi="宋体" w:cs="黑体"/>
                <w:szCs w:val="21"/>
              </w:rPr>
              <w:t>名称</w:t>
            </w:r>
          </w:p>
        </w:tc>
        <w:tc>
          <w:tcPr>
            <w:tcW w:w="7945" w:type="dxa"/>
            <w:gridSpan w:val="7"/>
            <w:vAlign w:val="center"/>
          </w:tcPr>
          <w:p w:rsidR="00186E63" w:rsidRDefault="00186E63" w:rsidP="00683783">
            <w:pPr>
              <w:rPr>
                <w:rFonts w:ascii="宋体" w:hAnsi="宋体" w:cs="黑体"/>
                <w:b/>
                <w:szCs w:val="21"/>
              </w:rPr>
            </w:pPr>
          </w:p>
        </w:tc>
      </w:tr>
      <w:tr w:rsidR="00186E63" w:rsidTr="00683783">
        <w:trPr>
          <w:trHeight w:val="554"/>
          <w:jc w:val="center"/>
        </w:trPr>
        <w:tc>
          <w:tcPr>
            <w:tcW w:w="211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单位账</w:t>
            </w:r>
            <w:r>
              <w:rPr>
                <w:rFonts w:ascii="宋体" w:hAnsi="宋体" w:cs="黑体"/>
                <w:szCs w:val="21"/>
              </w:rPr>
              <w:t>号</w:t>
            </w:r>
          </w:p>
        </w:tc>
        <w:tc>
          <w:tcPr>
            <w:tcW w:w="266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统一</w:t>
            </w:r>
            <w:r>
              <w:rPr>
                <w:rFonts w:ascii="宋体" w:hAnsi="宋体" w:cs="黑体"/>
                <w:szCs w:val="21"/>
              </w:rPr>
              <w:t>社会信用证号</w:t>
            </w:r>
          </w:p>
        </w:tc>
        <w:tc>
          <w:tcPr>
            <w:tcW w:w="315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:rsidR="00186E63" w:rsidTr="00683783">
        <w:trPr>
          <w:trHeight w:val="549"/>
          <w:jc w:val="center"/>
        </w:trPr>
        <w:tc>
          <w:tcPr>
            <w:tcW w:w="211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法</w:t>
            </w:r>
            <w:r>
              <w:rPr>
                <w:rFonts w:ascii="宋体" w:hAnsi="宋体" w:cs="黑体"/>
                <w:szCs w:val="21"/>
              </w:rPr>
              <w:t>人代表（</w:t>
            </w:r>
            <w:r>
              <w:rPr>
                <w:rFonts w:ascii="宋体" w:hAnsi="宋体" w:cs="黑体" w:hint="eastAsia"/>
                <w:szCs w:val="21"/>
              </w:rPr>
              <w:t>负责</w:t>
            </w:r>
            <w:r>
              <w:rPr>
                <w:rFonts w:ascii="宋体" w:hAnsi="宋体" w:cs="黑体"/>
                <w:szCs w:val="21"/>
              </w:rPr>
              <w:t>人）</w:t>
            </w:r>
          </w:p>
        </w:tc>
        <w:tc>
          <w:tcPr>
            <w:tcW w:w="266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联系</w:t>
            </w:r>
            <w:r>
              <w:rPr>
                <w:rFonts w:ascii="宋体" w:hAnsi="宋体" w:cs="黑体"/>
                <w:szCs w:val="21"/>
              </w:rPr>
              <w:t>电话</w:t>
            </w:r>
          </w:p>
        </w:tc>
        <w:tc>
          <w:tcPr>
            <w:tcW w:w="315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186E63" w:rsidTr="00683783">
        <w:trPr>
          <w:trHeight w:val="551"/>
          <w:jc w:val="center"/>
        </w:trPr>
        <w:tc>
          <w:tcPr>
            <w:tcW w:w="211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</w:t>
            </w:r>
            <w:r>
              <w:rPr>
                <w:rFonts w:ascii="宋体" w:hAnsi="宋体" w:cs="黑体"/>
                <w:szCs w:val="21"/>
              </w:rPr>
              <w:t>经办人姓名</w:t>
            </w:r>
          </w:p>
        </w:tc>
        <w:tc>
          <w:tcPr>
            <w:tcW w:w="266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经</w:t>
            </w:r>
            <w:r>
              <w:rPr>
                <w:rFonts w:ascii="宋体" w:hAnsi="宋体" w:cs="黑体"/>
                <w:szCs w:val="21"/>
              </w:rPr>
              <w:t>办人</w:t>
            </w:r>
            <w:r>
              <w:rPr>
                <w:rFonts w:ascii="宋体" w:hAnsi="宋体" w:cs="黑体" w:hint="eastAsia"/>
                <w:szCs w:val="21"/>
              </w:rPr>
              <w:t>手机号码</w:t>
            </w:r>
          </w:p>
        </w:tc>
        <w:tc>
          <w:tcPr>
            <w:tcW w:w="315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186E63" w:rsidTr="00683783">
        <w:trPr>
          <w:trHeight w:val="556"/>
          <w:jc w:val="center"/>
        </w:trPr>
        <w:tc>
          <w:tcPr>
            <w:tcW w:w="211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经</w:t>
            </w:r>
            <w:r>
              <w:rPr>
                <w:rFonts w:ascii="宋体" w:hAnsi="宋体" w:cs="黑体"/>
                <w:szCs w:val="21"/>
              </w:rPr>
              <w:t>办人证件</w:t>
            </w:r>
            <w:r>
              <w:rPr>
                <w:rFonts w:ascii="宋体" w:hAnsi="宋体" w:cs="黑体" w:hint="eastAsia"/>
                <w:szCs w:val="21"/>
              </w:rPr>
              <w:t>类</w:t>
            </w:r>
            <w:r>
              <w:rPr>
                <w:rFonts w:ascii="宋体" w:hAnsi="宋体" w:cs="黑体"/>
                <w:szCs w:val="21"/>
              </w:rPr>
              <w:t>型</w:t>
            </w:r>
          </w:p>
        </w:tc>
        <w:tc>
          <w:tcPr>
            <w:tcW w:w="266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经</w:t>
            </w:r>
            <w:r>
              <w:rPr>
                <w:rFonts w:ascii="宋体" w:hAnsi="宋体" w:cs="黑体"/>
                <w:szCs w:val="21"/>
              </w:rPr>
              <w:t>办人证件号码</w:t>
            </w:r>
          </w:p>
        </w:tc>
        <w:tc>
          <w:tcPr>
            <w:tcW w:w="3156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</w:tr>
      <w:tr w:rsidR="00186E63" w:rsidTr="00683783">
        <w:trPr>
          <w:trHeight w:val="431"/>
          <w:jc w:val="center"/>
        </w:trPr>
        <w:tc>
          <w:tcPr>
            <w:tcW w:w="702" w:type="dxa"/>
            <w:vMerge w:val="restart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缴存信息</w:t>
            </w:r>
          </w:p>
        </w:tc>
        <w:tc>
          <w:tcPr>
            <w:tcW w:w="163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proofErr w:type="gramStart"/>
            <w:r>
              <w:rPr>
                <w:rFonts w:ascii="宋体" w:hAnsi="宋体" w:cs="黑体" w:hint="eastAsia"/>
                <w:szCs w:val="21"/>
              </w:rPr>
              <w:t>缴</w:t>
            </w:r>
            <w:r>
              <w:rPr>
                <w:rFonts w:ascii="宋体" w:hAnsi="宋体" w:cs="黑体"/>
                <w:szCs w:val="21"/>
              </w:rPr>
              <w:t>至</w:t>
            </w:r>
            <w:r>
              <w:rPr>
                <w:rFonts w:ascii="宋体" w:hAnsi="宋体" w:cs="黑体" w:hint="eastAsia"/>
                <w:szCs w:val="21"/>
              </w:rPr>
              <w:t>年</w:t>
            </w:r>
            <w:r>
              <w:rPr>
                <w:rFonts w:ascii="宋体" w:hAnsi="宋体" w:cs="黑体"/>
                <w:szCs w:val="21"/>
              </w:rPr>
              <w:t>月</w:t>
            </w:r>
            <w:proofErr w:type="gramEnd"/>
          </w:p>
        </w:tc>
        <w:tc>
          <w:tcPr>
            <w:tcW w:w="2927" w:type="dxa"/>
            <w:gridSpan w:val="2"/>
            <w:vAlign w:val="center"/>
          </w:tcPr>
          <w:p w:rsidR="00186E63" w:rsidRDefault="00186E63" w:rsidP="00683783">
            <w:pPr>
              <w:ind w:firstLineChars="500" w:firstLine="1050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年     月</w:t>
            </w:r>
          </w:p>
        </w:tc>
        <w:tc>
          <w:tcPr>
            <w:tcW w:w="2036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欠</w:t>
            </w:r>
            <w:r>
              <w:rPr>
                <w:rFonts w:ascii="宋体" w:hAnsi="宋体" w:cs="黑体"/>
                <w:szCs w:val="21"/>
              </w:rPr>
              <w:t>缴月</w:t>
            </w:r>
            <w:r>
              <w:rPr>
                <w:rFonts w:ascii="宋体" w:hAnsi="宋体" w:cs="黑体" w:hint="eastAsia"/>
                <w:szCs w:val="21"/>
              </w:rPr>
              <w:t>份数</w:t>
            </w:r>
          </w:p>
        </w:tc>
        <w:tc>
          <w:tcPr>
            <w:tcW w:w="2760" w:type="dxa"/>
            <w:vAlign w:val="center"/>
          </w:tcPr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</w:tc>
      </w:tr>
      <w:tr w:rsidR="00186E63" w:rsidTr="00683783">
        <w:trPr>
          <w:trHeight w:val="410"/>
          <w:jc w:val="center"/>
        </w:trPr>
        <w:tc>
          <w:tcPr>
            <w:tcW w:w="702" w:type="dxa"/>
            <w:vMerge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单位</w:t>
            </w:r>
            <w:r>
              <w:rPr>
                <w:rFonts w:ascii="宋体" w:hAnsi="宋体" w:cs="黑体"/>
                <w:szCs w:val="21"/>
              </w:rPr>
              <w:t>缴存比例</w:t>
            </w:r>
          </w:p>
        </w:tc>
        <w:tc>
          <w:tcPr>
            <w:tcW w:w="2927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              </w:t>
            </w:r>
            <w:r>
              <w:rPr>
                <w:rFonts w:ascii="宋体" w:hAnsi="宋体" w:cs="黑体" w:hint="eastAsia"/>
                <w:szCs w:val="21"/>
              </w:rPr>
              <w:t>%</w:t>
            </w:r>
          </w:p>
        </w:tc>
        <w:tc>
          <w:tcPr>
            <w:tcW w:w="2036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个</w:t>
            </w:r>
            <w:r>
              <w:rPr>
                <w:rFonts w:ascii="宋体" w:hAnsi="宋体" w:cs="黑体"/>
                <w:szCs w:val="21"/>
              </w:rPr>
              <w:t>人缴存比例</w:t>
            </w:r>
          </w:p>
        </w:tc>
        <w:tc>
          <w:tcPr>
            <w:tcW w:w="2760" w:type="dxa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           </w:t>
            </w:r>
            <w:r>
              <w:rPr>
                <w:rFonts w:ascii="宋体" w:hAnsi="宋体" w:cs="黑体" w:hint="eastAsia"/>
                <w:szCs w:val="21"/>
              </w:rPr>
              <w:t>%</w:t>
            </w:r>
          </w:p>
        </w:tc>
      </w:tr>
      <w:tr w:rsidR="00186E63" w:rsidTr="00683783">
        <w:trPr>
          <w:trHeight w:val="416"/>
          <w:jc w:val="center"/>
        </w:trPr>
        <w:tc>
          <w:tcPr>
            <w:tcW w:w="702" w:type="dxa"/>
            <w:vMerge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汇</w:t>
            </w:r>
            <w:proofErr w:type="gramStart"/>
            <w:r>
              <w:rPr>
                <w:rFonts w:ascii="宋体" w:hAnsi="宋体" w:cs="黑体"/>
                <w:szCs w:val="21"/>
              </w:rPr>
              <w:t>缴人数</w:t>
            </w:r>
            <w:proofErr w:type="gramEnd"/>
          </w:p>
        </w:tc>
        <w:tc>
          <w:tcPr>
            <w:tcW w:w="2927" w:type="dxa"/>
            <w:gridSpan w:val="2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    </w:t>
            </w:r>
            <w:r>
              <w:rPr>
                <w:rFonts w:ascii="宋体" w:hAnsi="宋体" w:cs="黑体"/>
                <w:szCs w:val="21"/>
              </w:rPr>
              <w:t xml:space="preserve">           </w:t>
            </w:r>
            <w:r>
              <w:rPr>
                <w:rFonts w:ascii="宋体" w:hAnsi="宋体" w:cs="黑体" w:hint="eastAsia"/>
                <w:szCs w:val="21"/>
              </w:rPr>
              <w:t>人</w:t>
            </w:r>
          </w:p>
        </w:tc>
        <w:tc>
          <w:tcPr>
            <w:tcW w:w="2036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缴</w:t>
            </w:r>
            <w:r>
              <w:rPr>
                <w:rFonts w:ascii="宋体" w:hAnsi="宋体" w:cs="黑体"/>
                <w:szCs w:val="21"/>
              </w:rPr>
              <w:t>存基数</w:t>
            </w:r>
            <w:r>
              <w:rPr>
                <w:rFonts w:ascii="宋体" w:hAnsi="宋体" w:cs="黑体" w:hint="eastAsia"/>
                <w:szCs w:val="21"/>
              </w:rPr>
              <w:t>总</w:t>
            </w:r>
            <w:r>
              <w:rPr>
                <w:rFonts w:ascii="宋体" w:hAnsi="宋体" w:cs="黑体"/>
                <w:szCs w:val="21"/>
              </w:rPr>
              <w:t>额</w:t>
            </w:r>
          </w:p>
        </w:tc>
        <w:tc>
          <w:tcPr>
            <w:tcW w:w="2760" w:type="dxa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 xml:space="preserve">    </w:t>
            </w:r>
            <w:r>
              <w:rPr>
                <w:rFonts w:ascii="宋体" w:hAnsi="宋体" w:cs="黑体"/>
                <w:szCs w:val="21"/>
              </w:rPr>
              <w:t xml:space="preserve">        </w:t>
            </w:r>
            <w:r>
              <w:rPr>
                <w:rFonts w:ascii="宋体" w:hAnsi="宋体" w:cs="黑体" w:hint="eastAsia"/>
                <w:szCs w:val="21"/>
              </w:rPr>
              <w:t>元</w:t>
            </w:r>
          </w:p>
        </w:tc>
      </w:tr>
      <w:tr w:rsidR="00186E63" w:rsidTr="00683783">
        <w:trPr>
          <w:trHeight w:val="552"/>
          <w:jc w:val="center"/>
        </w:trPr>
        <w:tc>
          <w:tcPr>
            <w:tcW w:w="702" w:type="dxa"/>
            <w:vMerge w:val="restart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申请</w:t>
            </w:r>
            <w:r>
              <w:rPr>
                <w:rFonts w:ascii="宋体" w:hAnsi="宋体" w:cs="黑体"/>
                <w:szCs w:val="21"/>
              </w:rPr>
              <w:t>信息</w:t>
            </w:r>
          </w:p>
        </w:tc>
        <w:tc>
          <w:tcPr>
            <w:tcW w:w="1633" w:type="dxa"/>
            <w:gridSpan w:val="3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申请缓缴时间</w:t>
            </w:r>
          </w:p>
        </w:tc>
        <w:tc>
          <w:tcPr>
            <w:tcW w:w="7723" w:type="dxa"/>
            <w:gridSpan w:val="6"/>
            <w:vAlign w:val="center"/>
          </w:tcPr>
          <w:p w:rsidR="00186E63" w:rsidRDefault="00186E63" w:rsidP="00683783">
            <w:pPr>
              <w:ind w:firstLineChars="200" w:firstLine="420"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自           年     月到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年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186E63" w:rsidTr="00683783">
        <w:trPr>
          <w:trHeight w:val="552"/>
          <w:jc w:val="center"/>
        </w:trPr>
        <w:tc>
          <w:tcPr>
            <w:tcW w:w="702" w:type="dxa"/>
            <w:vMerge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186E63" w:rsidRDefault="00186E63" w:rsidP="00683783">
            <w:pPr>
              <w:ind w:left="10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审批表获取</w:t>
            </w:r>
          </w:p>
        </w:tc>
        <w:tc>
          <w:tcPr>
            <w:tcW w:w="7723" w:type="dxa"/>
            <w:gridSpan w:val="6"/>
            <w:vAlign w:val="center"/>
          </w:tcPr>
          <w:p w:rsidR="00186E63" w:rsidRDefault="00186E63" w:rsidP="006837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□窗口领取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□邮政速递（到付）</w:t>
            </w: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/>
                <w:szCs w:val="21"/>
              </w:rPr>
              <w:t>址</w:t>
            </w:r>
            <w:r>
              <w:rPr>
                <w:rFonts w:ascii="宋体" w:hAnsi="宋体" w:hint="eastAsia"/>
                <w:szCs w:val="21"/>
              </w:rPr>
              <w:t xml:space="preserve">：                                   </w:t>
            </w:r>
          </w:p>
        </w:tc>
      </w:tr>
      <w:tr w:rsidR="00186E63" w:rsidTr="00683783">
        <w:trPr>
          <w:trHeight w:val="2456"/>
          <w:jc w:val="center"/>
        </w:trPr>
        <w:tc>
          <w:tcPr>
            <w:tcW w:w="702" w:type="dxa"/>
            <w:vMerge/>
            <w:vAlign w:val="center"/>
          </w:tcPr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申请</w:t>
            </w:r>
            <w:r>
              <w:rPr>
                <w:rFonts w:ascii="宋体" w:hAnsi="宋体" w:cs="黑体"/>
                <w:szCs w:val="21"/>
              </w:rPr>
              <w:t>原因</w:t>
            </w:r>
            <w:r>
              <w:rPr>
                <w:rFonts w:ascii="宋体" w:hAnsi="宋体" w:cs="黑体" w:hint="eastAsia"/>
                <w:szCs w:val="21"/>
              </w:rPr>
              <w:t>及</w:t>
            </w:r>
            <w:r>
              <w:rPr>
                <w:rFonts w:ascii="宋体" w:hAnsi="宋体" w:cs="黑体"/>
                <w:szCs w:val="21"/>
              </w:rPr>
              <w:t>补缴事项说明</w:t>
            </w:r>
          </w:p>
          <w:p w:rsidR="00186E63" w:rsidRDefault="00186E63" w:rsidP="00683783">
            <w:pPr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 w:val="13"/>
                <w:szCs w:val="13"/>
              </w:rPr>
              <w:t>（可另纸附后）</w:t>
            </w:r>
          </w:p>
        </w:tc>
        <w:tc>
          <w:tcPr>
            <w:tcW w:w="8223" w:type="dxa"/>
            <w:gridSpan w:val="8"/>
          </w:tcPr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内容</w:t>
            </w:r>
            <w:proofErr w:type="gramStart"/>
            <w:r>
              <w:rPr>
                <w:rFonts w:ascii="宋体" w:hAnsi="宋体" w:cs="黑体"/>
                <w:szCs w:val="21"/>
              </w:rPr>
              <w:t>须包括</w:t>
            </w:r>
            <w:proofErr w:type="gramEnd"/>
            <w:r>
              <w:rPr>
                <w:rFonts w:ascii="宋体" w:hAnsi="宋体" w:cs="黑体"/>
                <w:szCs w:val="21"/>
              </w:rPr>
              <w:t>对申请缓缴前欠缴月份数的补缴计划说明</w:t>
            </w:r>
            <w:r>
              <w:rPr>
                <w:rFonts w:ascii="宋体" w:hAnsi="宋体" w:cs="黑体" w:hint="eastAsia"/>
                <w:szCs w:val="21"/>
              </w:rPr>
              <w:t>，并注明“受疫情影响”</w:t>
            </w:r>
            <w:r>
              <w:rPr>
                <w:rFonts w:ascii="宋体" w:hAnsi="宋体" w:cs="黑体"/>
                <w:szCs w:val="21"/>
              </w:rPr>
              <w:t>：</w:t>
            </w: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</w:p>
        </w:tc>
      </w:tr>
      <w:tr w:rsidR="00186E63" w:rsidTr="00683783">
        <w:trPr>
          <w:trHeight w:val="2969"/>
          <w:jc w:val="center"/>
        </w:trPr>
        <w:tc>
          <w:tcPr>
            <w:tcW w:w="5945" w:type="dxa"/>
            <w:gridSpan w:val="7"/>
          </w:tcPr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本单位承诺：</w:t>
            </w:r>
          </w:p>
          <w:p w:rsidR="00186E63" w:rsidRDefault="00186E63" w:rsidP="00683783">
            <w:pPr>
              <w:ind w:firstLineChars="200" w:firstLine="420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</w:rPr>
              <w:t>本单位已就缓缴住房公积金事项与职工充分协商、达成一致，</w:t>
            </w:r>
            <w:proofErr w:type="gramStart"/>
            <w:r>
              <w:rPr>
                <w:rFonts w:ascii="宋体" w:hAnsi="宋体" w:hint="eastAsia"/>
              </w:rPr>
              <w:t>且以</w:t>
            </w:r>
            <w:r>
              <w:rPr>
                <w:rFonts w:ascii="宋体" w:hAnsi="宋体"/>
              </w:rPr>
              <w:t>上</w:t>
            </w:r>
            <w:proofErr w:type="gramEnd"/>
            <w:r>
              <w:rPr>
                <w:rFonts w:ascii="宋体" w:hAnsi="宋体"/>
              </w:rPr>
              <w:t>所填写及提交的材料内容真实、合法、有效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如</w:t>
            </w:r>
            <w:r>
              <w:rPr>
                <w:rFonts w:ascii="宋体" w:hAnsi="宋体" w:hint="eastAsia"/>
              </w:rPr>
              <w:t>因单位</w:t>
            </w:r>
            <w:r>
              <w:rPr>
                <w:rFonts w:ascii="宋体" w:hAnsi="宋体"/>
              </w:rPr>
              <w:t>填写的内容及提交的</w:t>
            </w:r>
            <w:r>
              <w:rPr>
                <w:rFonts w:ascii="宋体" w:hAnsi="宋体" w:hint="eastAsia"/>
              </w:rPr>
              <w:t>材料</w:t>
            </w:r>
            <w:r>
              <w:rPr>
                <w:rFonts w:ascii="宋体" w:hAnsi="宋体"/>
              </w:rPr>
              <w:t>不实、有误，本单位</w:t>
            </w:r>
            <w:r>
              <w:rPr>
                <w:rFonts w:ascii="宋体" w:hAnsi="宋体" w:hint="eastAsia"/>
              </w:rPr>
              <w:t>愿意</w:t>
            </w:r>
            <w:r>
              <w:rPr>
                <w:rFonts w:ascii="宋体" w:hAnsi="宋体"/>
              </w:rPr>
              <w:t>承担由此产生的一切法律责任。</w:t>
            </w:r>
          </w:p>
          <w:p w:rsidR="00186E63" w:rsidRDefault="00186E63" w:rsidP="00683783">
            <w:pPr>
              <w:spacing w:before="50" w:after="50"/>
              <w:ind w:right="420" w:firstLineChars="400" w:firstLine="840"/>
              <w:rPr>
                <w:rFonts w:ascii="宋体" w:hAnsi="宋体"/>
              </w:rPr>
            </w:pPr>
          </w:p>
          <w:p w:rsidR="00186E63" w:rsidRDefault="00186E63" w:rsidP="00683783">
            <w:pPr>
              <w:spacing w:before="50" w:after="50"/>
              <w:ind w:right="420" w:firstLineChars="400" w:firstLine="8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>法人代表（</w:t>
            </w:r>
            <w:r>
              <w:rPr>
                <w:rFonts w:ascii="宋体" w:hAnsi="宋体" w:hint="eastAsia"/>
              </w:rPr>
              <w:t>负责</w:t>
            </w:r>
            <w:r>
              <w:rPr>
                <w:rFonts w:ascii="宋体" w:hAnsi="宋体"/>
              </w:rPr>
              <w:t>人）</w:t>
            </w:r>
            <w:r>
              <w:rPr>
                <w:rFonts w:ascii="宋体" w:hAnsi="宋体" w:hint="eastAsia"/>
              </w:rPr>
              <w:t>签字：</w:t>
            </w:r>
          </w:p>
          <w:p w:rsidR="00186E63" w:rsidRDefault="00186E63" w:rsidP="00683783">
            <w:pPr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填表</w:t>
            </w:r>
            <w:r>
              <w:rPr>
                <w:rFonts w:ascii="宋体" w:hAnsi="宋体"/>
              </w:rPr>
              <w:t>单位盖章</w:t>
            </w:r>
            <w:r>
              <w:rPr>
                <w:rFonts w:ascii="宋体" w:hAnsi="宋体" w:hint="eastAsia"/>
              </w:rPr>
              <w:t>（公章）</w:t>
            </w:r>
            <w:r>
              <w:rPr>
                <w:rFonts w:ascii="宋体" w:hAnsi="宋体"/>
              </w:rPr>
              <w:t>：</w:t>
            </w:r>
          </w:p>
          <w:p w:rsidR="00186E63" w:rsidRDefault="00186E63" w:rsidP="00683783">
            <w:pPr>
              <w:ind w:firstLineChars="950" w:firstLine="1995"/>
              <w:rPr>
                <w:rFonts w:ascii="宋体" w:hAnsi="宋体" w:cs="黑体"/>
                <w:szCs w:val="21"/>
              </w:rPr>
            </w:pPr>
          </w:p>
          <w:p w:rsidR="00186E63" w:rsidRDefault="00186E63" w:rsidP="00683783">
            <w:pPr>
              <w:ind w:firstLineChars="950" w:firstLine="1995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 w:hint="eastAsia"/>
                <w:szCs w:val="21"/>
              </w:rPr>
              <w:t>申请</w:t>
            </w:r>
            <w:r>
              <w:rPr>
                <w:rFonts w:ascii="宋体" w:hAnsi="宋体" w:cs="黑体"/>
                <w:szCs w:val="21"/>
              </w:rPr>
              <w:t>时间：</w:t>
            </w:r>
            <w:r>
              <w:rPr>
                <w:rFonts w:ascii="宋体" w:hAnsi="宋体" w:cs="黑体" w:hint="eastAsia"/>
                <w:szCs w:val="21"/>
              </w:rPr>
              <w:t xml:space="preserve">      年    月    日</w:t>
            </w:r>
          </w:p>
        </w:tc>
        <w:tc>
          <w:tcPr>
            <w:tcW w:w="4113" w:type="dxa"/>
            <w:gridSpan w:val="3"/>
          </w:tcPr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审批</w:t>
            </w:r>
            <w:r>
              <w:rPr>
                <w:rFonts w:ascii="宋体" w:hAnsi="宋体"/>
              </w:rPr>
              <w:t>意见：</w:t>
            </w:r>
          </w:p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</w:p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</w:p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</w:p>
          <w:p w:rsidR="00186E63" w:rsidRDefault="00186E63" w:rsidP="00683783">
            <w:pPr>
              <w:spacing w:before="50" w:after="50"/>
              <w:rPr>
                <w:rFonts w:ascii="宋体" w:hAnsi="宋体"/>
              </w:rPr>
            </w:pPr>
          </w:p>
          <w:p w:rsidR="00186E63" w:rsidRDefault="00186E63" w:rsidP="006837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业务受理</w:t>
            </w:r>
            <w:r>
              <w:rPr>
                <w:rFonts w:ascii="宋体" w:hAnsi="宋体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负责人（签字）：</w:t>
            </w:r>
          </w:p>
          <w:p w:rsidR="00186E63" w:rsidRDefault="00186E63" w:rsidP="00683783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业务受理</w:t>
            </w:r>
            <w:r>
              <w:rPr>
                <w:rFonts w:ascii="宋体" w:hAnsi="宋体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186E63" w:rsidRDefault="00186E63" w:rsidP="00683783">
            <w:pPr>
              <w:spacing w:before="50" w:after="50" w:line="360" w:lineRule="auto"/>
              <w:ind w:firstLineChars="350" w:firstLine="735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hint="eastAsia"/>
              </w:rPr>
              <w:t>审批</w:t>
            </w:r>
            <w:r>
              <w:rPr>
                <w:rFonts w:ascii="宋体" w:hAnsi="宋体"/>
              </w:rPr>
              <w:t>时间：</w:t>
            </w:r>
            <w:r>
              <w:rPr>
                <w:rFonts w:ascii="宋体" w:hAnsi="宋体" w:hint="eastAsia"/>
              </w:rPr>
              <w:t xml:space="preserve">      年    月    日</w:t>
            </w:r>
          </w:p>
        </w:tc>
      </w:tr>
    </w:tbl>
    <w:p w:rsidR="00186E63" w:rsidRDefault="00186E63" w:rsidP="00186E63">
      <w:pPr>
        <w:ind w:firstLineChars="100" w:firstLine="18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填表</w:t>
      </w:r>
      <w:r>
        <w:rPr>
          <w:rFonts w:ascii="宋体" w:hAnsi="宋体"/>
          <w:sz w:val="18"/>
          <w:szCs w:val="18"/>
        </w:rPr>
        <w:t>说明</w:t>
      </w:r>
      <w:r>
        <w:rPr>
          <w:rFonts w:ascii="宋体" w:hAnsi="宋体" w:hint="eastAsia"/>
          <w:sz w:val="18"/>
          <w:szCs w:val="18"/>
        </w:rPr>
        <w:t>：1．缓缴申请</w:t>
      </w:r>
      <w:r>
        <w:rPr>
          <w:rFonts w:ascii="宋体" w:hAnsi="宋体"/>
          <w:sz w:val="18"/>
          <w:szCs w:val="18"/>
        </w:rPr>
        <w:t>期</w:t>
      </w:r>
      <w:r>
        <w:rPr>
          <w:rFonts w:ascii="宋体" w:hAnsi="宋体" w:hint="eastAsia"/>
          <w:sz w:val="18"/>
          <w:szCs w:val="18"/>
        </w:rPr>
        <w:t>限</w:t>
      </w:r>
      <w:r>
        <w:rPr>
          <w:rFonts w:ascii="宋体" w:hAnsi="宋体"/>
          <w:sz w:val="18"/>
          <w:szCs w:val="18"/>
        </w:rPr>
        <w:t>最</w:t>
      </w:r>
      <w:r>
        <w:rPr>
          <w:rFonts w:ascii="宋体" w:hAnsi="宋体" w:hint="eastAsia"/>
          <w:sz w:val="18"/>
          <w:szCs w:val="18"/>
        </w:rPr>
        <w:t>长至2022年12月31日；</w:t>
      </w:r>
    </w:p>
    <w:p w:rsidR="00186E63" w:rsidRPr="00B67D31" w:rsidRDefault="00186E63" w:rsidP="00B67D31">
      <w:pPr>
        <w:ind w:firstLineChars="100" w:firstLine="180"/>
        <w:rPr>
          <w:rFonts w:ascii="宋体" w:hAnsi="宋体" w:hint="eastAsia"/>
        </w:rPr>
      </w:pPr>
      <w:r>
        <w:rPr>
          <w:rFonts w:ascii="宋体" w:hAnsi="宋体"/>
          <w:sz w:val="18"/>
          <w:szCs w:val="18"/>
        </w:rPr>
        <w:t xml:space="preserve">          2</w:t>
      </w:r>
      <w:r>
        <w:rPr>
          <w:rFonts w:ascii="宋体" w:hAnsi="宋体" w:hint="eastAsia"/>
          <w:sz w:val="18"/>
          <w:szCs w:val="18"/>
        </w:rPr>
        <w:t>．本表可从住房公积金中心网站下载。</w:t>
      </w:r>
      <w:bookmarkStart w:id="0" w:name="_GoBack"/>
      <w:bookmarkEnd w:id="0"/>
    </w:p>
    <w:sectPr w:rsidR="00186E63" w:rsidRPr="00B67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63"/>
    <w:rsid w:val="00186E63"/>
    <w:rsid w:val="006E7278"/>
    <w:rsid w:val="008E58F6"/>
    <w:rsid w:val="00B6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E9F16-760D-4CA1-9992-12009FD3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3</cp:revision>
  <dcterms:created xsi:type="dcterms:W3CDTF">2022-08-01T10:00:00Z</dcterms:created>
  <dcterms:modified xsi:type="dcterms:W3CDTF">2022-08-03T10:05:00Z</dcterms:modified>
</cp:coreProperties>
</file>